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AE" w:rsidRPr="00C415B4" w:rsidRDefault="00F96DE9" w:rsidP="00F96DE9">
      <w:pPr>
        <w:pStyle w:val="1"/>
        <w:ind w:firstLine="709"/>
        <w:rPr>
          <w:b w:val="0"/>
          <w:szCs w:val="24"/>
        </w:rPr>
      </w:pPr>
      <w:r w:rsidRPr="00B172F0">
        <w:rPr>
          <w:sz w:val="24"/>
          <w:szCs w:val="24"/>
        </w:rPr>
        <w:t xml:space="preserve">Задание </w:t>
      </w:r>
      <w:r>
        <w:rPr>
          <w:sz w:val="24"/>
          <w:szCs w:val="24"/>
        </w:rPr>
        <w:t>3</w:t>
      </w:r>
      <w:r w:rsidRPr="00B172F0">
        <w:rPr>
          <w:sz w:val="24"/>
          <w:szCs w:val="24"/>
        </w:rPr>
        <w:t xml:space="preserve">. </w:t>
      </w:r>
      <w:r w:rsidRPr="00F6120A">
        <w:rPr>
          <w:b w:val="0"/>
          <w:szCs w:val="24"/>
        </w:rPr>
        <w:t xml:space="preserve"> </w:t>
      </w:r>
      <w:r w:rsidR="00CC5BAE" w:rsidRPr="00F6120A">
        <w:rPr>
          <w:szCs w:val="24"/>
        </w:rPr>
        <w:t>«</w:t>
      </w:r>
      <w:proofErr w:type="spellStart"/>
      <w:r w:rsidR="00B541D4">
        <w:rPr>
          <w:szCs w:val="24"/>
        </w:rPr>
        <w:t>Робо</w:t>
      </w:r>
      <w:proofErr w:type="spellEnd"/>
      <w:r w:rsidR="00B541D4">
        <w:rPr>
          <w:szCs w:val="24"/>
        </w:rPr>
        <w:t>-</w:t>
      </w:r>
      <w:r w:rsidR="008603D3">
        <w:rPr>
          <w:szCs w:val="24"/>
        </w:rPr>
        <w:t>сумо</w:t>
      </w:r>
      <w:r w:rsidR="00CC5BAE" w:rsidRPr="00F6120A">
        <w:rPr>
          <w:szCs w:val="24"/>
        </w:rPr>
        <w:t>»</w:t>
      </w:r>
    </w:p>
    <w:p w:rsidR="00B541D4" w:rsidRPr="002B775D" w:rsidRDefault="00B541D4" w:rsidP="002837E2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  <w:lang w:eastAsia="ru-RU"/>
        </w:rPr>
      </w:pPr>
      <w:r w:rsidRPr="002B775D">
        <w:rPr>
          <w:b/>
          <w:sz w:val="24"/>
          <w:szCs w:val="24"/>
          <w:lang w:eastAsia="ru-RU"/>
        </w:rPr>
        <w:t>Правила проведения соревнований</w:t>
      </w:r>
    </w:p>
    <w:p w:rsidR="00D86CDD" w:rsidRPr="009C751F" w:rsidRDefault="00D86CDD" w:rsidP="002837E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20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Состязание проходит между двумя автономными роботами. Цель состязания - вытолкнуть робота-противника за пределы ринга.</w:t>
      </w:r>
    </w:p>
    <w:p w:rsidR="00D86CDD" w:rsidRPr="009C751F" w:rsidRDefault="00D86CDD" w:rsidP="002837E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20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Поединок состоит из трех раундов и проводится до 2-х побед одного из роботов.</w:t>
      </w:r>
    </w:p>
    <w:p w:rsidR="00D86CDD" w:rsidRPr="009C751F" w:rsidRDefault="00D86CDD" w:rsidP="002837E2">
      <w:pPr>
        <w:pStyle w:val="a5"/>
        <w:numPr>
          <w:ilvl w:val="0"/>
          <w:numId w:val="15"/>
        </w:numPr>
        <w:spacing w:line="360" w:lineRule="auto"/>
        <w:ind w:left="720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Чистое игровое время раунда 1 минут</w:t>
      </w:r>
      <w:r w:rsidR="00F22649">
        <w:rPr>
          <w:sz w:val="24"/>
          <w:szCs w:val="24"/>
          <w:lang w:eastAsia="ru-RU"/>
        </w:rPr>
        <w:t>а</w:t>
      </w:r>
      <w:r w:rsidRPr="009C751F">
        <w:rPr>
          <w:sz w:val="24"/>
          <w:szCs w:val="24"/>
          <w:lang w:eastAsia="ru-RU"/>
        </w:rPr>
        <w:t xml:space="preserve"> (</w:t>
      </w:r>
      <w:r w:rsidR="00F22649">
        <w:rPr>
          <w:sz w:val="24"/>
          <w:szCs w:val="24"/>
          <w:lang w:eastAsia="ru-RU"/>
        </w:rPr>
        <w:t>6</w:t>
      </w:r>
      <w:r w:rsidRPr="009C751F">
        <w:rPr>
          <w:sz w:val="24"/>
          <w:szCs w:val="24"/>
          <w:lang w:eastAsia="ru-RU"/>
        </w:rPr>
        <w:t>0 секунд</w:t>
      </w:r>
      <w:r w:rsidR="00F22649">
        <w:rPr>
          <w:sz w:val="24"/>
          <w:szCs w:val="24"/>
          <w:lang w:eastAsia="ru-RU"/>
        </w:rPr>
        <w:t>)</w:t>
      </w:r>
    </w:p>
    <w:p w:rsidR="00D86CDD" w:rsidRPr="009C751F" w:rsidRDefault="00D86CDD" w:rsidP="002837E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20"/>
        <w:jc w:val="both"/>
        <w:rPr>
          <w:sz w:val="24"/>
          <w:szCs w:val="24"/>
        </w:rPr>
      </w:pPr>
      <w:r w:rsidRPr="009C751F">
        <w:rPr>
          <w:sz w:val="24"/>
          <w:szCs w:val="24"/>
        </w:rPr>
        <w:t xml:space="preserve">Робот, выигравший два раунда, выигрывает матч. Если матч не выигран ни одним из роботов, то обоим засчитывается ничья. Победитель/проигравший в матче может быть определен судьями в матче-реванше или посредством голосования судейской коллегией. </w:t>
      </w:r>
    </w:p>
    <w:p w:rsidR="00D86CDD" w:rsidRPr="009C751F" w:rsidRDefault="00D86CDD" w:rsidP="002837E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20"/>
        <w:jc w:val="both"/>
        <w:rPr>
          <w:sz w:val="24"/>
          <w:szCs w:val="24"/>
        </w:rPr>
      </w:pPr>
      <w:r w:rsidRPr="009C751F">
        <w:rPr>
          <w:sz w:val="24"/>
          <w:szCs w:val="24"/>
        </w:rPr>
        <w:t xml:space="preserve">Безоговорочно проигравшим раунд </w:t>
      </w:r>
      <w:r w:rsidRPr="009C751F">
        <w:rPr>
          <w:sz w:val="24"/>
          <w:szCs w:val="24"/>
          <w:lang w:eastAsia="ru-RU"/>
        </w:rPr>
        <w:t xml:space="preserve">считается робот, полностью оказавшийся за пределами </w:t>
      </w:r>
      <w:proofErr w:type="gramStart"/>
      <w:r w:rsidRPr="009C751F">
        <w:rPr>
          <w:sz w:val="24"/>
          <w:szCs w:val="24"/>
          <w:lang w:eastAsia="ru-RU"/>
        </w:rPr>
        <w:t>ринга</w:t>
      </w:r>
      <w:r w:rsidR="00F22649">
        <w:rPr>
          <w:sz w:val="24"/>
          <w:szCs w:val="24"/>
          <w:lang w:eastAsia="ru-RU"/>
        </w:rPr>
        <w:t xml:space="preserve"> </w:t>
      </w:r>
      <w:r w:rsidRPr="009C751F">
        <w:rPr>
          <w:sz w:val="24"/>
          <w:szCs w:val="24"/>
          <w:lang w:eastAsia="ru-RU"/>
        </w:rPr>
        <w:t>.</w:t>
      </w:r>
      <w:proofErr w:type="gramEnd"/>
    </w:p>
    <w:p w:rsidR="00813655" w:rsidRPr="009C751F" w:rsidRDefault="00813655" w:rsidP="002837E2">
      <w:pPr>
        <w:pStyle w:val="a5"/>
        <w:numPr>
          <w:ilvl w:val="0"/>
          <w:numId w:val="15"/>
        </w:numPr>
        <w:spacing w:line="360" w:lineRule="auto"/>
        <w:ind w:left="720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Во время боя в  зоне состязаний разрешается находиться только участникам соревнований,  членам оргкомитета и судьям (тренерам запрещено).</w:t>
      </w:r>
    </w:p>
    <w:p w:rsidR="00813655" w:rsidRPr="009C751F" w:rsidRDefault="00813655" w:rsidP="002837E2">
      <w:pPr>
        <w:pStyle w:val="a5"/>
        <w:numPr>
          <w:ilvl w:val="0"/>
          <w:numId w:val="15"/>
        </w:numPr>
        <w:spacing w:line="360" w:lineRule="auto"/>
        <w:ind w:left="720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После начала  раунда и до объявления окончания раунда запрещается вмешиваться в работу робота (дистанционное управление или физические прикосновения).</w:t>
      </w:r>
    </w:p>
    <w:p w:rsidR="00545FAF" w:rsidRPr="009C751F" w:rsidRDefault="00545FAF" w:rsidP="002837E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20"/>
        <w:jc w:val="both"/>
        <w:rPr>
          <w:bCs/>
          <w:iCs/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Во время проведения раунда вокруг ринга должна соблюдаться свободная зона шириной не менее 1 м. Свободная зона вокруг ринга необходима, чтобы не создавать помех роботам. Присутствие участников соревнований в свободной зоне во время раунда наказывается штрафом.</w:t>
      </w:r>
    </w:p>
    <w:p w:rsidR="00545FAF" w:rsidRPr="002B775D" w:rsidRDefault="00545FAF" w:rsidP="009C751F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  <w:lang w:eastAsia="ru-RU"/>
        </w:rPr>
      </w:pPr>
      <w:r w:rsidRPr="002B775D">
        <w:rPr>
          <w:b/>
          <w:bCs/>
          <w:sz w:val="24"/>
          <w:szCs w:val="24"/>
          <w:lang w:eastAsia="ru-RU"/>
        </w:rPr>
        <w:t>Расстановка роботов</w:t>
      </w:r>
    </w:p>
    <w:p w:rsidR="00545FAF" w:rsidRPr="009C751F" w:rsidRDefault="00545FAF" w:rsidP="009C751F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9C751F">
        <w:rPr>
          <w:sz w:val="24"/>
          <w:szCs w:val="24"/>
        </w:rPr>
        <w:t>По указанию судьи участники соревнования подходят к рингу, для установки роботов в стартовую позицию.</w:t>
      </w:r>
    </w:p>
    <w:p w:rsidR="00545FAF" w:rsidRPr="009C751F" w:rsidRDefault="00F22649" w:rsidP="009C751F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Роботы устанавливаются боковой стороной к сопернику на расстоянии 25 см</w:t>
      </w:r>
    </w:p>
    <w:p w:rsidR="00545FAF" w:rsidRPr="00302E01" w:rsidRDefault="00545FAF" w:rsidP="00F22649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  <w:lang w:eastAsia="ru-RU"/>
        </w:rPr>
      </w:pPr>
      <w:r w:rsidRPr="00F22649">
        <w:rPr>
          <w:sz w:val="24"/>
          <w:szCs w:val="24"/>
        </w:rPr>
        <w:t>Каждый робот должен быть направлен в противоположную сторону от противника</w:t>
      </w:r>
      <w:r w:rsidR="00F22649" w:rsidRPr="00F22649">
        <w:rPr>
          <w:sz w:val="24"/>
          <w:szCs w:val="24"/>
        </w:rPr>
        <w:t>.</w:t>
      </w:r>
      <w:r w:rsidRPr="00F22649">
        <w:rPr>
          <w:sz w:val="24"/>
          <w:szCs w:val="24"/>
        </w:rPr>
        <w:t xml:space="preserve"> </w:t>
      </w:r>
    </w:p>
    <w:p w:rsidR="00545FAF" w:rsidRPr="002B775D" w:rsidRDefault="00545FAF" w:rsidP="009C751F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2B775D">
        <w:rPr>
          <w:b/>
          <w:sz w:val="24"/>
          <w:szCs w:val="24"/>
        </w:rPr>
        <w:t>Начало поединка</w:t>
      </w:r>
    </w:p>
    <w:p w:rsidR="00545FAF" w:rsidRPr="009C751F" w:rsidRDefault="00545FAF" w:rsidP="009C751F">
      <w:pPr>
        <w:pStyle w:val="a5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color w:val="000000"/>
          <w:sz w:val="24"/>
          <w:szCs w:val="24"/>
          <w:lang w:eastAsia="ru-RU"/>
        </w:rPr>
        <w:t>Начало раунда объявляется судьёй.</w:t>
      </w:r>
    </w:p>
    <w:p w:rsidR="00545FAF" w:rsidRPr="009C751F" w:rsidRDefault="00545FAF" w:rsidP="009C751F">
      <w:pPr>
        <w:pStyle w:val="a5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 xml:space="preserve">При получении команды </w:t>
      </w:r>
      <w:r w:rsidRPr="009C751F">
        <w:rPr>
          <w:sz w:val="24"/>
          <w:szCs w:val="24"/>
        </w:rPr>
        <w:t>участники раунда</w:t>
      </w:r>
      <w:r w:rsidRPr="009C751F">
        <w:rPr>
          <w:sz w:val="24"/>
          <w:szCs w:val="24"/>
          <w:lang w:eastAsia="ru-RU"/>
        </w:rPr>
        <w:t xml:space="preserve"> одновременно нажимают пусковые кнопки, расположенные на роботах, и немедленно покидают свободную область вокруг ринга.</w:t>
      </w:r>
    </w:p>
    <w:p w:rsidR="00545FAF" w:rsidRPr="002B775D" w:rsidRDefault="00545FAF" w:rsidP="009C751F">
      <w:pPr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  <w:lang w:eastAsia="ru-RU"/>
        </w:rPr>
      </w:pPr>
      <w:r w:rsidRPr="002B775D">
        <w:rPr>
          <w:b/>
          <w:sz w:val="24"/>
          <w:szCs w:val="24"/>
        </w:rPr>
        <w:t>Завершение поединка</w:t>
      </w:r>
    </w:p>
    <w:p w:rsidR="00545FAF" w:rsidRPr="009C751F" w:rsidRDefault="00545FAF" w:rsidP="009C751F">
      <w:pPr>
        <w:pStyle w:val="a5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</w:rPr>
        <w:t>Команду для остановки поединка даёт судья.</w:t>
      </w:r>
    </w:p>
    <w:p w:rsidR="00545FAF" w:rsidRPr="009C751F" w:rsidRDefault="00545FAF" w:rsidP="009C751F">
      <w:pPr>
        <w:pStyle w:val="a5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</w:rPr>
        <w:t>Участники раунда забирают роботов из зоны ринга.</w:t>
      </w:r>
    </w:p>
    <w:p w:rsidR="00545FAF" w:rsidRPr="009C751F" w:rsidRDefault="00545FAF" w:rsidP="009C751F">
      <w:pPr>
        <w:pStyle w:val="a5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</w:rPr>
        <w:t xml:space="preserve">По завершению раунда судья объявляет победителя раунда. </w:t>
      </w:r>
    </w:p>
    <w:p w:rsidR="00545FAF" w:rsidRPr="009C751F" w:rsidRDefault="00545FAF" w:rsidP="009C751F">
      <w:pPr>
        <w:pStyle w:val="a5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</w:rPr>
        <w:lastRenderedPageBreak/>
        <w:t>По завершению трёх раундов судья объявляет победителя матча.</w:t>
      </w:r>
    </w:p>
    <w:p w:rsidR="00545FAF" w:rsidRPr="002B775D" w:rsidRDefault="00545FAF" w:rsidP="009C751F">
      <w:pPr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  <w:lang w:eastAsia="ru-RU"/>
        </w:rPr>
      </w:pPr>
      <w:r w:rsidRPr="002B775D">
        <w:rPr>
          <w:b/>
          <w:color w:val="000000"/>
          <w:sz w:val="24"/>
          <w:szCs w:val="24"/>
          <w:lang w:eastAsia="ru-RU"/>
        </w:rPr>
        <w:t>Раунд может быть переигран при возникновении следующих обстоятельств:</w:t>
      </w:r>
    </w:p>
    <w:p w:rsidR="00545FAF" w:rsidRPr="009C751F" w:rsidRDefault="00545FAF" w:rsidP="009C751F">
      <w:pPr>
        <w:pStyle w:val="a5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9C751F">
        <w:rPr>
          <w:sz w:val="24"/>
          <w:szCs w:val="24"/>
        </w:rPr>
        <w:t>Роботы запутались или вращаются друг относительно друга, без какого либо изменения их положения в течение 5 секунд.</w:t>
      </w:r>
    </w:p>
    <w:p w:rsidR="00545FAF" w:rsidRPr="009C751F" w:rsidRDefault="00545FAF" w:rsidP="009C751F">
      <w:pPr>
        <w:pStyle w:val="a5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9C751F">
        <w:rPr>
          <w:sz w:val="24"/>
          <w:szCs w:val="24"/>
        </w:rPr>
        <w:t>Оба робота остановились  на время, большее 5 секунд.</w:t>
      </w:r>
    </w:p>
    <w:p w:rsidR="002B775D" w:rsidRPr="009C751F" w:rsidRDefault="00545FAF" w:rsidP="009C751F">
      <w:pPr>
        <w:pStyle w:val="a5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9C751F">
        <w:rPr>
          <w:sz w:val="24"/>
          <w:szCs w:val="24"/>
        </w:rPr>
        <w:t>Оба робота касаются области за рингом одновременно и определить первенство невозможно.</w:t>
      </w:r>
    </w:p>
    <w:p w:rsidR="002B775D" w:rsidRPr="002B775D" w:rsidRDefault="002837E2" w:rsidP="009C751F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  <w:lang w:eastAsia="ru-RU"/>
        </w:rPr>
      </w:pPr>
      <w:r>
        <w:rPr>
          <w:b/>
          <w:bCs/>
          <w:iCs/>
          <w:sz w:val="24"/>
          <w:lang w:eastAsia="ru-RU"/>
        </w:rPr>
        <w:t>Определение победителя</w:t>
      </w:r>
    </w:p>
    <w:p w:rsidR="002B775D" w:rsidRPr="001F3769" w:rsidRDefault="002837E2" w:rsidP="009C751F">
      <w:pPr>
        <w:spacing w:line="360" w:lineRule="auto"/>
        <w:ind w:left="36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2B775D" w:rsidRPr="001F3769">
        <w:rPr>
          <w:sz w:val="24"/>
          <w:szCs w:val="24"/>
          <w:lang w:eastAsia="ru-RU"/>
        </w:rPr>
        <w:t>обеда в раунде</w:t>
      </w:r>
      <w:r>
        <w:rPr>
          <w:sz w:val="24"/>
          <w:szCs w:val="24"/>
          <w:lang w:eastAsia="ru-RU"/>
        </w:rPr>
        <w:t xml:space="preserve"> </w:t>
      </w:r>
      <w:r w:rsidR="002B775D" w:rsidRPr="001F3769">
        <w:rPr>
          <w:sz w:val="24"/>
          <w:szCs w:val="24"/>
          <w:lang w:eastAsia="ru-RU"/>
        </w:rPr>
        <w:t xml:space="preserve"> дается в следующих случаях: </w:t>
      </w:r>
    </w:p>
    <w:p w:rsidR="002B775D" w:rsidRDefault="002B775D" w:rsidP="002837E2">
      <w:pPr>
        <w:pStyle w:val="a5"/>
        <w:numPr>
          <w:ilvl w:val="0"/>
          <w:numId w:val="12"/>
        </w:numPr>
        <w:tabs>
          <w:tab w:val="left" w:pos="1276"/>
        </w:tabs>
        <w:spacing w:line="360" w:lineRule="auto"/>
        <w:rPr>
          <w:sz w:val="24"/>
          <w:szCs w:val="24"/>
          <w:lang w:eastAsia="ru-RU"/>
        </w:rPr>
      </w:pPr>
      <w:r w:rsidRPr="002B775D">
        <w:rPr>
          <w:sz w:val="24"/>
          <w:szCs w:val="24"/>
          <w:lang w:eastAsia="ru-RU"/>
        </w:rPr>
        <w:t xml:space="preserve">Робот соперника вытолкнут за пределы ринга (роботы полностью за пределами ринга). </w:t>
      </w:r>
    </w:p>
    <w:p w:rsidR="002B775D" w:rsidRPr="002B775D" w:rsidRDefault="002B775D" w:rsidP="002837E2">
      <w:pPr>
        <w:pStyle w:val="a5"/>
        <w:numPr>
          <w:ilvl w:val="0"/>
          <w:numId w:val="12"/>
        </w:numPr>
        <w:tabs>
          <w:tab w:val="left" w:pos="1276"/>
        </w:tabs>
        <w:spacing w:line="360" w:lineRule="auto"/>
        <w:rPr>
          <w:sz w:val="24"/>
          <w:szCs w:val="24"/>
          <w:lang w:eastAsia="ru-RU"/>
        </w:rPr>
      </w:pPr>
      <w:r w:rsidRPr="002B775D">
        <w:rPr>
          <w:sz w:val="24"/>
          <w:szCs w:val="24"/>
          <w:lang w:eastAsia="ru-RU"/>
        </w:rPr>
        <w:t xml:space="preserve">Робот соперника самостоятельно покинули ринг. </w:t>
      </w:r>
    </w:p>
    <w:p w:rsidR="002B775D" w:rsidRDefault="002B775D" w:rsidP="002837E2">
      <w:pPr>
        <w:pStyle w:val="a5"/>
        <w:numPr>
          <w:ilvl w:val="0"/>
          <w:numId w:val="12"/>
        </w:numPr>
        <w:tabs>
          <w:tab w:val="left" w:pos="1276"/>
        </w:tabs>
        <w:spacing w:line="360" w:lineRule="auto"/>
        <w:rPr>
          <w:sz w:val="24"/>
          <w:szCs w:val="24"/>
          <w:lang w:eastAsia="ru-RU"/>
        </w:rPr>
      </w:pPr>
      <w:r w:rsidRPr="002B775D">
        <w:rPr>
          <w:sz w:val="14"/>
          <w:szCs w:val="14"/>
          <w:lang w:eastAsia="ru-RU"/>
        </w:rPr>
        <w:t xml:space="preserve"> </w:t>
      </w:r>
      <w:r w:rsidRPr="002B775D">
        <w:rPr>
          <w:sz w:val="24"/>
          <w:szCs w:val="24"/>
          <w:lang w:eastAsia="ru-RU"/>
        </w:rPr>
        <w:t>Один из роботов остановился более чем на 5 секунд раньше другого. В этом случае одно очко присуждается последнему двигающемуся роботу.</w:t>
      </w:r>
    </w:p>
    <w:p w:rsidR="002B775D" w:rsidRDefault="002B775D" w:rsidP="002837E2">
      <w:pPr>
        <w:pStyle w:val="a5"/>
        <w:numPr>
          <w:ilvl w:val="0"/>
          <w:numId w:val="12"/>
        </w:numPr>
        <w:tabs>
          <w:tab w:val="left" w:pos="1276"/>
        </w:tabs>
        <w:spacing w:line="360" w:lineRule="auto"/>
        <w:rPr>
          <w:sz w:val="24"/>
          <w:szCs w:val="24"/>
          <w:lang w:eastAsia="ru-RU"/>
        </w:rPr>
      </w:pPr>
      <w:r w:rsidRPr="002B775D">
        <w:rPr>
          <w:sz w:val="24"/>
          <w:szCs w:val="24"/>
          <w:lang w:eastAsia="ru-RU"/>
        </w:rPr>
        <w:t xml:space="preserve"> Робот все время вел себя гораздо активней своего соперника. Если один из роботов явно не пытается атаковать своего соперника в течение 10 секунд, то его сопернику может быть присуждена победа в раунде. </w:t>
      </w:r>
    </w:p>
    <w:p w:rsidR="00F22649" w:rsidRPr="002B775D" w:rsidRDefault="00F22649" w:rsidP="002837E2">
      <w:pPr>
        <w:pStyle w:val="a5"/>
        <w:numPr>
          <w:ilvl w:val="0"/>
          <w:numId w:val="12"/>
        </w:numPr>
        <w:tabs>
          <w:tab w:val="left" w:pos="1276"/>
        </w:tabs>
        <w:spacing w:line="36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Соревнование проводится по олимпийской системе на основе жеребьевки.</w:t>
      </w:r>
    </w:p>
    <w:p w:rsidR="002B775D" w:rsidRPr="002B775D" w:rsidRDefault="002B775D" w:rsidP="009C751F">
      <w:pPr>
        <w:spacing w:line="360" w:lineRule="auto"/>
        <w:ind w:left="567" w:hanging="567"/>
        <w:outlineLvl w:val="2"/>
        <w:rPr>
          <w:b/>
          <w:bCs/>
          <w:sz w:val="27"/>
          <w:szCs w:val="27"/>
          <w:lang w:eastAsia="ru-RU"/>
        </w:rPr>
      </w:pPr>
      <w:r w:rsidRPr="002B775D">
        <w:rPr>
          <w:b/>
          <w:bCs/>
          <w:iCs/>
          <w:sz w:val="24"/>
          <w:lang w:eastAsia="ru-RU"/>
        </w:rPr>
        <w:t>Судейство</w:t>
      </w:r>
    </w:p>
    <w:p w:rsidR="002B775D" w:rsidRPr="009C751F" w:rsidRDefault="002B775D" w:rsidP="009C751F">
      <w:pPr>
        <w:pStyle w:val="a5"/>
        <w:numPr>
          <w:ilvl w:val="0"/>
          <w:numId w:val="23"/>
        </w:numPr>
        <w:tabs>
          <w:tab w:val="num" w:pos="720"/>
        </w:tabs>
        <w:spacing w:line="360" w:lineRule="auto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Организаторы оставляют за собой право вносить в правила состязаний любые изменения.</w:t>
      </w:r>
    </w:p>
    <w:p w:rsidR="002B775D" w:rsidRPr="009C751F" w:rsidRDefault="002B775D" w:rsidP="009C751F">
      <w:pPr>
        <w:pStyle w:val="a5"/>
        <w:numPr>
          <w:ilvl w:val="0"/>
          <w:numId w:val="23"/>
        </w:numPr>
        <w:tabs>
          <w:tab w:val="num" w:pos="720"/>
        </w:tabs>
        <w:spacing w:line="360" w:lineRule="auto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Контроль и подведение итогов осуществляется судейской коллегией в соответствии с приведенными правилами.</w:t>
      </w:r>
    </w:p>
    <w:p w:rsidR="002B775D" w:rsidRPr="009C751F" w:rsidRDefault="002B775D" w:rsidP="009C751F">
      <w:pPr>
        <w:pStyle w:val="a5"/>
        <w:numPr>
          <w:ilvl w:val="0"/>
          <w:numId w:val="23"/>
        </w:numPr>
        <w:tabs>
          <w:tab w:val="num" w:pos="720"/>
        </w:tabs>
        <w:spacing w:line="360" w:lineRule="auto"/>
        <w:jc w:val="both"/>
        <w:rPr>
          <w:sz w:val="24"/>
          <w:szCs w:val="24"/>
          <w:lang w:eastAsia="ru-RU"/>
        </w:rPr>
      </w:pPr>
      <w:r w:rsidRPr="009C751F">
        <w:rPr>
          <w:sz w:val="24"/>
          <w:szCs w:val="24"/>
          <w:lang w:eastAsia="ru-RU"/>
        </w:rPr>
        <w:t>Судьи обладают всеми полномочиями на протяжении всех состязаний; все участники должны подчиняться их решениям.</w:t>
      </w:r>
    </w:p>
    <w:p w:rsidR="00302E01" w:rsidRPr="006D4FE5" w:rsidRDefault="002837E2" w:rsidP="00F96DE9">
      <w:pPr>
        <w:suppressAutoHyphens w:val="0"/>
        <w:ind w:hanging="357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  <w:bookmarkStart w:id="0" w:name="_GoBack"/>
      <w:bookmarkEnd w:id="0"/>
      <w:r w:rsidR="00813655">
        <w:rPr>
          <w:sz w:val="24"/>
          <w:szCs w:val="24"/>
          <w:lang w:eastAsia="ru-RU"/>
        </w:rPr>
        <w:lastRenderedPageBreak/>
        <w:t>Приложение №</w:t>
      </w:r>
      <w:r w:rsidR="00A01320">
        <w:rPr>
          <w:sz w:val="24"/>
          <w:szCs w:val="24"/>
          <w:lang w:eastAsia="ru-RU"/>
        </w:rPr>
        <w:t>1</w:t>
      </w:r>
    </w:p>
    <w:p w:rsidR="002F447E" w:rsidRPr="00421E80" w:rsidRDefault="002F447E" w:rsidP="009C751F">
      <w:pPr>
        <w:pStyle w:val="a5"/>
        <w:spacing w:line="360" w:lineRule="auto"/>
        <w:ind w:left="502"/>
        <w:jc w:val="center"/>
        <w:rPr>
          <w:sz w:val="24"/>
          <w:szCs w:val="24"/>
          <w:lang w:eastAsia="ru-RU"/>
        </w:rPr>
      </w:pPr>
      <w:r w:rsidRPr="00421E80">
        <w:rPr>
          <w:b/>
          <w:bCs/>
          <w:i/>
          <w:iCs/>
          <w:sz w:val="24"/>
          <w:szCs w:val="24"/>
          <w:lang w:eastAsia="ru-RU"/>
        </w:rPr>
        <w:t>Т</w:t>
      </w:r>
      <w:r w:rsidR="00813655">
        <w:rPr>
          <w:b/>
          <w:bCs/>
          <w:i/>
          <w:iCs/>
          <w:sz w:val="24"/>
          <w:szCs w:val="24"/>
          <w:lang w:eastAsia="ru-RU"/>
        </w:rPr>
        <w:t>ехнические т</w:t>
      </w:r>
      <w:r w:rsidRPr="00421E80">
        <w:rPr>
          <w:b/>
          <w:bCs/>
          <w:i/>
          <w:iCs/>
          <w:sz w:val="24"/>
          <w:szCs w:val="24"/>
          <w:lang w:eastAsia="ru-RU"/>
        </w:rPr>
        <w:t>ребования к роботу</w:t>
      </w:r>
    </w:p>
    <w:p w:rsidR="002F447E" w:rsidRPr="00421E80" w:rsidRDefault="002F447E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>Максимальная ширина робота 250 мм, длина 250 мм, высота 250 мм.</w:t>
      </w:r>
    </w:p>
    <w:p w:rsidR="009F3048" w:rsidRPr="00421E80" w:rsidRDefault="009F3048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</w:rPr>
        <w:t>Вес робота не должен превышать 1 кг.</w:t>
      </w:r>
    </w:p>
    <w:p w:rsidR="002F447E" w:rsidRPr="00421E80" w:rsidRDefault="002F447E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>Робот должен быть автономным, т.е. не допускается дистанционное управление роботом.</w:t>
      </w:r>
    </w:p>
    <w:p w:rsidR="002F447E" w:rsidRDefault="002F447E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 xml:space="preserve">Роботы должны быть построены с использованием только деталей конструкторов ЛЕГО </w:t>
      </w:r>
      <w:proofErr w:type="spellStart"/>
      <w:r w:rsidRPr="00421E80">
        <w:rPr>
          <w:sz w:val="24"/>
          <w:szCs w:val="24"/>
          <w:lang w:eastAsia="ru-RU"/>
        </w:rPr>
        <w:t>Mindstorm</w:t>
      </w:r>
      <w:proofErr w:type="spellEnd"/>
      <w:r w:rsidR="004233F4">
        <w:rPr>
          <w:sz w:val="24"/>
          <w:szCs w:val="24"/>
          <w:lang w:val="en-US" w:eastAsia="ru-RU"/>
        </w:rPr>
        <w:t>s</w:t>
      </w:r>
      <w:r w:rsidR="00153A86">
        <w:rPr>
          <w:sz w:val="24"/>
          <w:szCs w:val="24"/>
          <w:lang w:eastAsia="ru-RU"/>
        </w:rPr>
        <w:t xml:space="preserve"> и ресурсного набора</w:t>
      </w:r>
      <w:r w:rsidRPr="00421E80">
        <w:rPr>
          <w:sz w:val="24"/>
          <w:szCs w:val="24"/>
          <w:lang w:eastAsia="ru-RU"/>
        </w:rPr>
        <w:t>.</w:t>
      </w:r>
    </w:p>
    <w:p w:rsidR="007E007D" w:rsidRPr="00421E80" w:rsidRDefault="007E007D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>В конструкции роботов нельзя использовать винты, клеи, веревки или резинки для закрепления деталей между собой.</w:t>
      </w:r>
    </w:p>
    <w:p w:rsidR="00421E80" w:rsidRPr="00421E80" w:rsidRDefault="002F447E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>В конструкции робота можно использовать только один микрокомпьютер</w:t>
      </w:r>
    </w:p>
    <w:p w:rsidR="00421E80" w:rsidRDefault="002F447E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 xml:space="preserve">В конструкции робота разрешено использовать только двигатели и датчики конструкторов ЛЕГО </w:t>
      </w:r>
      <w:proofErr w:type="spellStart"/>
      <w:r w:rsidRPr="00421E80">
        <w:rPr>
          <w:sz w:val="24"/>
          <w:szCs w:val="24"/>
          <w:lang w:eastAsia="ru-RU"/>
        </w:rPr>
        <w:t>Mindstorm</w:t>
      </w:r>
      <w:proofErr w:type="spellEnd"/>
      <w:r w:rsidR="004233F4">
        <w:rPr>
          <w:sz w:val="24"/>
          <w:szCs w:val="24"/>
          <w:lang w:val="en-US" w:eastAsia="ru-RU"/>
        </w:rPr>
        <w:t>s</w:t>
      </w:r>
      <w:r w:rsidRPr="00421E80">
        <w:rPr>
          <w:sz w:val="24"/>
          <w:szCs w:val="24"/>
          <w:lang w:eastAsia="ru-RU"/>
        </w:rPr>
        <w:t>.</w:t>
      </w:r>
    </w:p>
    <w:p w:rsidR="007E007D" w:rsidRPr="00421E80" w:rsidRDefault="007E007D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Pr="00421E80">
        <w:rPr>
          <w:sz w:val="24"/>
          <w:szCs w:val="24"/>
          <w:lang w:eastAsia="ru-RU"/>
        </w:rPr>
        <w:t>е разрешается изменять любые оригинальные части (например: NXT, двигатель, датчики, детали и т.д.).</w:t>
      </w:r>
    </w:p>
    <w:p w:rsidR="007E007D" w:rsidRDefault="007E007D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7E007D">
        <w:rPr>
          <w:sz w:val="24"/>
          <w:szCs w:val="24"/>
          <w:lang w:eastAsia="ru-RU"/>
        </w:rPr>
        <w:t xml:space="preserve"> Функция </w:t>
      </w:r>
      <w:proofErr w:type="spellStart"/>
      <w:r w:rsidRPr="007E007D">
        <w:rPr>
          <w:sz w:val="24"/>
          <w:szCs w:val="24"/>
          <w:lang w:eastAsia="ru-RU"/>
        </w:rPr>
        <w:t>Bluetooth</w:t>
      </w:r>
      <w:proofErr w:type="spellEnd"/>
      <w:r w:rsidRPr="007E007D">
        <w:rPr>
          <w:sz w:val="24"/>
          <w:szCs w:val="24"/>
          <w:lang w:eastAsia="ru-RU"/>
        </w:rPr>
        <w:t xml:space="preserve"> на микрокомпьютере NXT должна быть отключена, загружать программы следует через кабель USB.</w:t>
      </w:r>
    </w:p>
    <w:p w:rsidR="002F447E" w:rsidRPr="00421E80" w:rsidRDefault="0042572B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Запрещается использование устройств, создающих</w:t>
      </w:r>
      <w:r w:rsidRPr="00973718">
        <w:rPr>
          <w:sz w:val="24"/>
          <w:szCs w:val="24"/>
        </w:rPr>
        <w:t xml:space="preserve"> активные </w:t>
      </w:r>
      <w:r>
        <w:rPr>
          <w:sz w:val="24"/>
          <w:szCs w:val="24"/>
        </w:rPr>
        <w:t>помехи для сенсоров противника.</w:t>
      </w:r>
    </w:p>
    <w:p w:rsidR="009F610D" w:rsidRPr="00421E80" w:rsidRDefault="0042572B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83A31">
        <w:rPr>
          <w:sz w:val="24"/>
          <w:szCs w:val="24"/>
          <w:lang w:eastAsia="ru-RU"/>
        </w:rPr>
        <w:t>Запрещено использование каких-либо клейких приспособлений на колесах и корпусе робота.</w:t>
      </w:r>
    </w:p>
    <w:p w:rsidR="009F610D" w:rsidRDefault="00C84B54" w:rsidP="009C751F">
      <w:pPr>
        <w:pStyle w:val="a5"/>
        <w:numPr>
          <w:ilvl w:val="1"/>
          <w:numId w:val="6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483A31">
        <w:rPr>
          <w:sz w:val="24"/>
          <w:szCs w:val="24"/>
          <w:lang w:eastAsia="ru-RU"/>
        </w:rPr>
        <w:t>Запрещено использование каких-либо приспособлений, дающих роботу повышенную устойчивость, например, создающих вакуумную среду.</w:t>
      </w:r>
    </w:p>
    <w:p w:rsidR="00C84B54" w:rsidRDefault="00C84B54" w:rsidP="009C751F">
      <w:pPr>
        <w:pStyle w:val="a5"/>
        <w:numPr>
          <w:ilvl w:val="1"/>
          <w:numId w:val="6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483A31">
        <w:rPr>
          <w:sz w:val="24"/>
          <w:szCs w:val="24"/>
          <w:lang w:eastAsia="ru-RU"/>
        </w:rPr>
        <w:t>Запрещено использовать жидкие, порошковые и воздушные вещества, в качестве оружия против робота-соперника.</w:t>
      </w:r>
    </w:p>
    <w:p w:rsidR="00C84B54" w:rsidRDefault="00C84B54" w:rsidP="009C751F">
      <w:pPr>
        <w:pStyle w:val="a5"/>
        <w:numPr>
          <w:ilvl w:val="1"/>
          <w:numId w:val="6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Запрещены </w:t>
      </w:r>
      <w:r>
        <w:rPr>
          <w:sz w:val="24"/>
          <w:szCs w:val="24"/>
        </w:rPr>
        <w:t>л</w:t>
      </w:r>
      <w:r w:rsidRPr="00973718">
        <w:rPr>
          <w:sz w:val="24"/>
          <w:szCs w:val="24"/>
        </w:rPr>
        <w:t xml:space="preserve">юбые огнеопасные </w:t>
      </w:r>
      <w:r>
        <w:rPr>
          <w:sz w:val="24"/>
          <w:szCs w:val="24"/>
        </w:rPr>
        <w:t xml:space="preserve">и взрывоопасные </w:t>
      </w:r>
      <w:r w:rsidRPr="00973718">
        <w:rPr>
          <w:sz w:val="24"/>
          <w:szCs w:val="24"/>
        </w:rPr>
        <w:t>устройства</w:t>
      </w:r>
      <w:r>
        <w:rPr>
          <w:sz w:val="24"/>
          <w:szCs w:val="24"/>
        </w:rPr>
        <w:t xml:space="preserve"> и вещества.</w:t>
      </w:r>
    </w:p>
    <w:p w:rsidR="00C84B54" w:rsidRPr="00421E80" w:rsidRDefault="00C84B54" w:rsidP="009C751F">
      <w:pPr>
        <w:pStyle w:val="a5"/>
        <w:numPr>
          <w:ilvl w:val="1"/>
          <w:numId w:val="6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483A31">
        <w:rPr>
          <w:sz w:val="24"/>
          <w:szCs w:val="24"/>
          <w:lang w:eastAsia="ru-RU"/>
        </w:rPr>
        <w:t>Запрещено использовать конструкции, которые могут причинить физический ущерб рингу или роботу-сопернику.</w:t>
      </w:r>
    </w:p>
    <w:p w:rsidR="009F610D" w:rsidRPr="00421E80" w:rsidRDefault="009F610D" w:rsidP="009C751F">
      <w:pPr>
        <w:pStyle w:val="a5"/>
        <w:numPr>
          <w:ilvl w:val="1"/>
          <w:numId w:val="6"/>
        </w:numPr>
        <w:spacing w:line="360" w:lineRule="auto"/>
        <w:jc w:val="both"/>
        <w:rPr>
          <w:sz w:val="24"/>
          <w:szCs w:val="24"/>
          <w:lang w:eastAsia="ru-RU"/>
        </w:rPr>
      </w:pPr>
      <w:r w:rsidRPr="00421E80">
        <w:rPr>
          <w:sz w:val="24"/>
          <w:szCs w:val="24"/>
          <w:lang w:eastAsia="ru-RU"/>
        </w:rPr>
        <w:t>Во время проведения поединка робот должен быть оснащен легкоразличимой меткой - номером, назначаемым каждому участнику соревнований.</w:t>
      </w:r>
    </w:p>
    <w:p w:rsidR="002F447E" w:rsidRPr="0003182C" w:rsidRDefault="002F447E" w:rsidP="009C751F">
      <w:pPr>
        <w:shd w:val="clear" w:color="auto" w:fill="FFFFFF"/>
        <w:spacing w:line="360" w:lineRule="auto"/>
        <w:jc w:val="both"/>
        <w:rPr>
          <w:sz w:val="24"/>
          <w:szCs w:val="24"/>
        </w:rPr>
      </w:pPr>
      <w:r w:rsidRPr="0003182C">
        <w:rPr>
          <w:sz w:val="24"/>
          <w:szCs w:val="24"/>
          <w:lang w:eastAsia="ru-RU"/>
        </w:rPr>
        <w:t>Робот, не соответствующий требованиям, не будет допущен к участию в соревнованиях, либо результат робота будет аннулирован.</w:t>
      </w:r>
    </w:p>
    <w:p w:rsidR="007E007D" w:rsidRDefault="007E007D" w:rsidP="009C751F">
      <w:p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Команды</w:t>
      </w:r>
      <w:r w:rsidRPr="00483A31">
        <w:rPr>
          <w:sz w:val="24"/>
          <w:szCs w:val="24"/>
          <w:lang w:eastAsia="ru-RU"/>
        </w:rPr>
        <w:t xml:space="preserve"> имеют право на оперативное конструктивное изменение робота между раундами и матчами (в т.ч. - ремонт, замена элементов питания и проч.), если внесенные изменения </w:t>
      </w:r>
      <w:r w:rsidRPr="00483A31">
        <w:rPr>
          <w:sz w:val="24"/>
          <w:szCs w:val="24"/>
          <w:lang w:eastAsia="ru-RU"/>
        </w:rPr>
        <w:lastRenderedPageBreak/>
        <w:t>не противоречат требованиям, предъявляемых к конструкции робота и не нарушают регламентов соревнований.</w:t>
      </w:r>
    </w:p>
    <w:p w:rsidR="00472D08" w:rsidRPr="0003182C" w:rsidRDefault="00472D08" w:rsidP="009C751F">
      <w:pPr>
        <w:spacing w:line="360" w:lineRule="auto"/>
        <w:jc w:val="both"/>
        <w:rPr>
          <w:sz w:val="24"/>
          <w:szCs w:val="24"/>
          <w:lang w:eastAsia="ru-RU"/>
        </w:rPr>
      </w:pPr>
      <w:r w:rsidRPr="0003182C">
        <w:rPr>
          <w:sz w:val="24"/>
          <w:szCs w:val="24"/>
          <w:lang w:eastAsia="ru-RU"/>
        </w:rPr>
        <w:t>После окончания времени отладки нельзя модифицировать или менять роботов (например: загрузить программу,</w:t>
      </w:r>
      <w:r w:rsidR="0003182C" w:rsidRPr="0003182C">
        <w:rPr>
          <w:sz w:val="24"/>
          <w:szCs w:val="24"/>
          <w:lang w:eastAsia="ru-RU"/>
        </w:rPr>
        <w:t xml:space="preserve"> изменять конструкцию, </w:t>
      </w:r>
      <w:r w:rsidRPr="0003182C">
        <w:rPr>
          <w:sz w:val="24"/>
          <w:szCs w:val="24"/>
          <w:lang w:eastAsia="ru-RU"/>
        </w:rPr>
        <w:t>менять батарейки). Также команды не могут просить дополнительного времени.</w:t>
      </w:r>
    </w:p>
    <w:p w:rsidR="000517C0" w:rsidRPr="00E9794E" w:rsidRDefault="0003182C" w:rsidP="009C751F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*</w:t>
      </w:r>
      <w:r w:rsidR="000517C0" w:rsidRPr="00483A31">
        <w:rPr>
          <w:sz w:val="24"/>
          <w:szCs w:val="24"/>
          <w:lang w:eastAsia="ru-RU"/>
        </w:rPr>
        <w:t>Под активным действием понимается начало движения робота (в т.ч. – разворот).</w:t>
      </w:r>
      <w:r w:rsidR="000517C0">
        <w:rPr>
          <w:sz w:val="24"/>
          <w:szCs w:val="24"/>
          <w:lang w:eastAsia="ru-RU"/>
        </w:rPr>
        <w:br/>
      </w:r>
      <w:r>
        <w:rPr>
          <w:sz w:val="24"/>
          <w:szCs w:val="24"/>
        </w:rPr>
        <w:t>**</w:t>
      </w:r>
      <w:r w:rsidR="000517C0" w:rsidRPr="00973718">
        <w:rPr>
          <w:sz w:val="24"/>
          <w:szCs w:val="24"/>
        </w:rPr>
        <w:t xml:space="preserve">Роботы, </w:t>
      </w:r>
      <w:r w:rsidR="000517C0">
        <w:rPr>
          <w:sz w:val="24"/>
          <w:szCs w:val="24"/>
        </w:rPr>
        <w:t xml:space="preserve">развалившиеся на две и более части, </w:t>
      </w:r>
      <w:r>
        <w:rPr>
          <w:sz w:val="24"/>
          <w:szCs w:val="24"/>
        </w:rPr>
        <w:t xml:space="preserve">проигрывают матч, </w:t>
      </w:r>
    </w:p>
    <w:p w:rsidR="009C751F" w:rsidRDefault="009C751F">
      <w:pPr>
        <w:suppressAutoHyphens w:val="0"/>
        <w:ind w:hanging="357"/>
        <w:jc w:val="both"/>
        <w:rPr>
          <w:b/>
          <w:bCs/>
          <w:iCs/>
          <w:color w:val="000000"/>
          <w:sz w:val="24"/>
          <w:szCs w:val="24"/>
          <w:lang w:eastAsia="ru-RU"/>
        </w:rPr>
      </w:pPr>
      <w:r>
        <w:rPr>
          <w:b/>
          <w:bCs/>
          <w:iCs/>
          <w:color w:val="000000"/>
          <w:sz w:val="24"/>
          <w:szCs w:val="24"/>
          <w:lang w:eastAsia="ru-RU"/>
        </w:rPr>
        <w:br w:type="page"/>
      </w:r>
    </w:p>
    <w:p w:rsidR="00813655" w:rsidRPr="009C751F" w:rsidRDefault="00813655" w:rsidP="009C751F">
      <w:pPr>
        <w:autoSpaceDE w:val="0"/>
        <w:autoSpaceDN w:val="0"/>
        <w:adjustRightInd w:val="0"/>
        <w:spacing w:line="360" w:lineRule="auto"/>
        <w:jc w:val="right"/>
        <w:rPr>
          <w:b/>
          <w:bCs/>
          <w:iCs/>
          <w:color w:val="000000"/>
          <w:sz w:val="24"/>
          <w:szCs w:val="24"/>
          <w:lang w:eastAsia="ru-RU"/>
        </w:rPr>
      </w:pPr>
      <w:r w:rsidRPr="009C751F">
        <w:rPr>
          <w:b/>
          <w:bCs/>
          <w:iCs/>
          <w:color w:val="000000"/>
          <w:sz w:val="24"/>
          <w:szCs w:val="24"/>
          <w:lang w:eastAsia="ru-RU"/>
        </w:rPr>
        <w:lastRenderedPageBreak/>
        <w:t>Приложение №3</w:t>
      </w:r>
    </w:p>
    <w:p w:rsidR="004D2006" w:rsidRPr="009C751F" w:rsidRDefault="00C84B54" w:rsidP="009C751F">
      <w:pPr>
        <w:autoSpaceDE w:val="0"/>
        <w:autoSpaceDN w:val="0"/>
        <w:adjustRightInd w:val="0"/>
        <w:spacing w:line="360" w:lineRule="auto"/>
        <w:jc w:val="center"/>
        <w:rPr>
          <w:b/>
          <w:bCs/>
          <w:iCs/>
          <w:color w:val="000000"/>
          <w:sz w:val="24"/>
          <w:szCs w:val="24"/>
          <w:lang w:eastAsia="ru-RU"/>
        </w:rPr>
      </w:pPr>
      <w:r w:rsidRPr="009C751F">
        <w:rPr>
          <w:b/>
          <w:bCs/>
          <w:iCs/>
          <w:color w:val="000000"/>
          <w:sz w:val="24"/>
          <w:szCs w:val="24"/>
          <w:lang w:eastAsia="ru-RU"/>
        </w:rPr>
        <w:t>Спецификация ринга</w:t>
      </w:r>
    </w:p>
    <w:p w:rsidR="00CF5B6D" w:rsidRDefault="00CF5B6D" w:rsidP="009C751F">
      <w:pPr>
        <w:spacing w:line="360" w:lineRule="auto"/>
        <w:jc w:val="both"/>
        <w:rPr>
          <w:sz w:val="24"/>
          <w:szCs w:val="24"/>
          <w:lang w:eastAsia="ru-RU"/>
        </w:rPr>
      </w:pPr>
      <w:r w:rsidRPr="00973718">
        <w:rPr>
          <w:sz w:val="24"/>
          <w:szCs w:val="24"/>
        </w:rPr>
        <w:t xml:space="preserve">Ринг представляет собой </w:t>
      </w:r>
      <w:r>
        <w:rPr>
          <w:sz w:val="24"/>
          <w:szCs w:val="24"/>
        </w:rPr>
        <w:t xml:space="preserve">чёрный </w:t>
      </w:r>
      <w:r w:rsidRPr="00973718">
        <w:rPr>
          <w:sz w:val="24"/>
          <w:szCs w:val="24"/>
        </w:rPr>
        <w:t xml:space="preserve">круг с </w:t>
      </w:r>
      <w:r>
        <w:rPr>
          <w:sz w:val="24"/>
          <w:szCs w:val="24"/>
        </w:rPr>
        <w:t xml:space="preserve">белой ограничительной линией </w:t>
      </w:r>
      <w:r w:rsidRPr="00973718">
        <w:rPr>
          <w:sz w:val="24"/>
          <w:szCs w:val="24"/>
        </w:rPr>
        <w:t>толщиной в 5 см. Ринг может быть в виде подиума высотой 10 - 20 мм.</w:t>
      </w:r>
    </w:p>
    <w:p w:rsidR="00CF5B6D" w:rsidRPr="00CF5B6D" w:rsidRDefault="00CF5B6D" w:rsidP="009C751F">
      <w:pPr>
        <w:pStyle w:val="a5"/>
        <w:numPr>
          <w:ilvl w:val="1"/>
          <w:numId w:val="1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CF5B6D">
        <w:rPr>
          <w:sz w:val="24"/>
          <w:szCs w:val="24"/>
          <w:lang w:eastAsia="ru-RU"/>
        </w:rPr>
        <w:t>Диаметр ринга - 1</w:t>
      </w:r>
      <w:r w:rsidR="00A01320">
        <w:rPr>
          <w:sz w:val="24"/>
          <w:szCs w:val="24"/>
          <w:lang w:eastAsia="ru-RU"/>
        </w:rPr>
        <w:t>00</w:t>
      </w:r>
      <w:r w:rsidRPr="00CF5B6D">
        <w:rPr>
          <w:sz w:val="24"/>
          <w:szCs w:val="24"/>
          <w:lang w:eastAsia="ru-RU"/>
        </w:rPr>
        <w:t xml:space="preserve"> см. </w:t>
      </w:r>
    </w:p>
    <w:p w:rsidR="00CF5B6D" w:rsidRPr="00CF5B6D" w:rsidRDefault="00CF5B6D" w:rsidP="009C751F">
      <w:pPr>
        <w:pStyle w:val="a5"/>
        <w:numPr>
          <w:ilvl w:val="1"/>
          <w:numId w:val="1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CF5B6D">
        <w:rPr>
          <w:sz w:val="24"/>
          <w:szCs w:val="24"/>
          <w:lang w:eastAsia="ru-RU"/>
        </w:rPr>
        <w:t xml:space="preserve">Цвет ринга - </w:t>
      </w:r>
      <w:r w:rsidR="00D902E1">
        <w:rPr>
          <w:sz w:val="24"/>
          <w:szCs w:val="24"/>
          <w:lang w:eastAsia="ru-RU"/>
        </w:rPr>
        <w:t>белый</w:t>
      </w:r>
      <w:r w:rsidRPr="00CF5B6D">
        <w:rPr>
          <w:sz w:val="24"/>
          <w:szCs w:val="24"/>
          <w:lang w:eastAsia="ru-RU"/>
        </w:rPr>
        <w:t xml:space="preserve">. </w:t>
      </w:r>
    </w:p>
    <w:p w:rsidR="00CF5B6D" w:rsidRPr="00CF5B6D" w:rsidRDefault="00CF5B6D" w:rsidP="009C751F">
      <w:pPr>
        <w:pStyle w:val="a5"/>
        <w:numPr>
          <w:ilvl w:val="1"/>
          <w:numId w:val="1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CF5B6D">
        <w:rPr>
          <w:sz w:val="24"/>
          <w:szCs w:val="24"/>
          <w:lang w:eastAsia="ru-RU"/>
        </w:rPr>
        <w:t xml:space="preserve">Цвет ограничительной линии - </w:t>
      </w:r>
      <w:r w:rsidR="00D902E1">
        <w:rPr>
          <w:sz w:val="24"/>
          <w:szCs w:val="24"/>
          <w:lang w:eastAsia="ru-RU"/>
        </w:rPr>
        <w:t>черный</w:t>
      </w:r>
      <w:r w:rsidRPr="00CF5B6D">
        <w:rPr>
          <w:sz w:val="24"/>
          <w:szCs w:val="24"/>
          <w:lang w:eastAsia="ru-RU"/>
        </w:rPr>
        <w:t xml:space="preserve">. </w:t>
      </w:r>
    </w:p>
    <w:p w:rsidR="00CF5B6D" w:rsidRPr="00CF5B6D" w:rsidRDefault="00CF5B6D" w:rsidP="009C751F">
      <w:pPr>
        <w:pStyle w:val="a5"/>
        <w:numPr>
          <w:ilvl w:val="1"/>
          <w:numId w:val="1"/>
        </w:numPr>
        <w:tabs>
          <w:tab w:val="left" w:pos="707"/>
        </w:tabs>
        <w:spacing w:line="360" w:lineRule="auto"/>
        <w:jc w:val="both"/>
        <w:rPr>
          <w:sz w:val="24"/>
          <w:szCs w:val="24"/>
          <w:lang w:eastAsia="ru-RU"/>
        </w:rPr>
      </w:pPr>
      <w:r w:rsidRPr="00CF5B6D">
        <w:rPr>
          <w:sz w:val="24"/>
          <w:szCs w:val="24"/>
          <w:lang w:eastAsia="ru-RU"/>
        </w:rPr>
        <w:t xml:space="preserve">Ширина ограничительной линии - 5 см. </w:t>
      </w:r>
    </w:p>
    <w:p w:rsidR="00CF5B6D" w:rsidRDefault="00CF5B6D" w:rsidP="009C751F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483A31">
        <w:rPr>
          <w:sz w:val="24"/>
          <w:szCs w:val="24"/>
          <w:lang w:eastAsia="ru-RU"/>
        </w:rPr>
        <w:t>Стартовые зоны определяются судьей.</w:t>
      </w:r>
      <w:r w:rsidRPr="00483A31">
        <w:rPr>
          <w:sz w:val="24"/>
          <w:szCs w:val="24"/>
          <w:lang w:eastAsia="ru-RU"/>
        </w:rPr>
        <w:br/>
        <w:t>Во время проведения поединка вокруг ринга должна соблюдаться свободная зона шириной не менее 1 м. Свободная зона вокруг ринга может быть отмечена специальным образом.</w:t>
      </w:r>
    </w:p>
    <w:p w:rsidR="0031348C" w:rsidRPr="00CF5B6D" w:rsidRDefault="0031348C" w:rsidP="009C751F">
      <w:pPr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4"/>
          <w:szCs w:val="24"/>
          <w:lang w:eastAsia="ru-RU"/>
        </w:rPr>
      </w:pPr>
      <w:r w:rsidRPr="00483A31">
        <w:rPr>
          <w:sz w:val="24"/>
          <w:szCs w:val="24"/>
          <w:lang w:eastAsia="ru-RU"/>
        </w:rPr>
        <w:t>Ширина свободной зоны вокруг ринга должна быть не менее 1 м., чтобы не создавать помех роботам. Присутствие членов команд в свободной зоне во время поединка наказывается штрафом команды-нарушителя.</w:t>
      </w:r>
    </w:p>
    <w:p w:rsidR="00C84B54" w:rsidRPr="00FC20D2" w:rsidRDefault="00CF5B6D" w:rsidP="009C751F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084215" cy="44301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549" cy="442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06" w:rsidRDefault="0031348C" w:rsidP="009C751F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Рис.</w:t>
      </w:r>
      <w:r w:rsidR="00A01320">
        <w:rPr>
          <w:sz w:val="24"/>
          <w:szCs w:val="24"/>
        </w:rPr>
        <w:t>1</w:t>
      </w:r>
      <w:r>
        <w:rPr>
          <w:sz w:val="24"/>
          <w:szCs w:val="24"/>
        </w:rPr>
        <w:t xml:space="preserve"> Ринг.</w:t>
      </w:r>
    </w:p>
    <w:p w:rsidR="0076421B" w:rsidRDefault="0076421B" w:rsidP="009C751F">
      <w:pPr>
        <w:suppressAutoHyphens w:val="0"/>
        <w:spacing w:line="360" w:lineRule="auto"/>
        <w:ind w:hanging="357"/>
        <w:jc w:val="both"/>
        <w:rPr>
          <w:sz w:val="24"/>
          <w:szCs w:val="24"/>
          <w:lang w:eastAsia="ru-RU"/>
        </w:rPr>
      </w:pPr>
    </w:p>
    <w:sectPr w:rsidR="0076421B" w:rsidSect="00DD394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06F77"/>
    <w:multiLevelType w:val="hybridMultilevel"/>
    <w:tmpl w:val="EDBA8A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A48BB"/>
    <w:multiLevelType w:val="multilevel"/>
    <w:tmpl w:val="54EEB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5791348"/>
    <w:multiLevelType w:val="hybridMultilevel"/>
    <w:tmpl w:val="B3B8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47DC3"/>
    <w:multiLevelType w:val="hybridMultilevel"/>
    <w:tmpl w:val="D04EED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8F132A4"/>
    <w:multiLevelType w:val="hybridMultilevel"/>
    <w:tmpl w:val="F078C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43B95"/>
    <w:multiLevelType w:val="hybridMultilevel"/>
    <w:tmpl w:val="EAAEB5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1E83160"/>
    <w:multiLevelType w:val="multilevel"/>
    <w:tmpl w:val="02445D0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06615C0"/>
    <w:multiLevelType w:val="multilevel"/>
    <w:tmpl w:val="54EEB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8876BEC"/>
    <w:multiLevelType w:val="hybridMultilevel"/>
    <w:tmpl w:val="33161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672CF7"/>
    <w:multiLevelType w:val="hybridMultilevel"/>
    <w:tmpl w:val="5776B1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286B78">
      <w:numFmt w:val="bullet"/>
      <w:lvlText w:val=""/>
      <w:lvlJc w:val="left"/>
      <w:pPr>
        <w:ind w:left="1080" w:hanging="360"/>
      </w:pPr>
      <w:rPr>
        <w:rFonts w:ascii="Symbol" w:eastAsia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8D0163"/>
    <w:multiLevelType w:val="multilevel"/>
    <w:tmpl w:val="61CC3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11">
    <w:nsid w:val="340B544E"/>
    <w:multiLevelType w:val="multilevel"/>
    <w:tmpl w:val="DFCAF6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9B76E97"/>
    <w:multiLevelType w:val="hybridMultilevel"/>
    <w:tmpl w:val="D03A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536A3"/>
    <w:multiLevelType w:val="hybridMultilevel"/>
    <w:tmpl w:val="85AEF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851B2"/>
    <w:multiLevelType w:val="hybridMultilevel"/>
    <w:tmpl w:val="AF7CA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F2747"/>
    <w:multiLevelType w:val="multilevel"/>
    <w:tmpl w:val="54EEB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B3A347B"/>
    <w:multiLevelType w:val="hybridMultilevel"/>
    <w:tmpl w:val="1E029AE4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4CA40523"/>
    <w:multiLevelType w:val="hybridMultilevel"/>
    <w:tmpl w:val="A5B0ED88"/>
    <w:lvl w:ilvl="0" w:tplc="209A3D3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CAD4C92"/>
    <w:multiLevelType w:val="multilevel"/>
    <w:tmpl w:val="71067C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24735DC"/>
    <w:multiLevelType w:val="multilevel"/>
    <w:tmpl w:val="54EEB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2A00483"/>
    <w:multiLevelType w:val="multilevel"/>
    <w:tmpl w:val="AE128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AF64F80"/>
    <w:multiLevelType w:val="hybridMultilevel"/>
    <w:tmpl w:val="65329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F01E2"/>
    <w:multiLevelType w:val="hybridMultilevel"/>
    <w:tmpl w:val="83A4C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02D79"/>
    <w:multiLevelType w:val="hybridMultilevel"/>
    <w:tmpl w:val="7A0A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7E1859"/>
    <w:multiLevelType w:val="hybridMultilevel"/>
    <w:tmpl w:val="94C28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F45DCB"/>
    <w:multiLevelType w:val="multilevel"/>
    <w:tmpl w:val="54EEB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738E6CF8"/>
    <w:multiLevelType w:val="multilevel"/>
    <w:tmpl w:val="AE128A3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6"/>
  </w:num>
  <w:num w:numId="10">
    <w:abstractNumId w:val="24"/>
  </w:num>
  <w:num w:numId="11">
    <w:abstractNumId w:val="11"/>
  </w:num>
  <w:num w:numId="12">
    <w:abstractNumId w:val="22"/>
  </w:num>
  <w:num w:numId="13">
    <w:abstractNumId w:val="17"/>
  </w:num>
  <w:num w:numId="14">
    <w:abstractNumId w:val="5"/>
  </w:num>
  <w:num w:numId="15">
    <w:abstractNumId w:val="3"/>
  </w:num>
  <w:num w:numId="16">
    <w:abstractNumId w:val="4"/>
  </w:num>
  <w:num w:numId="17">
    <w:abstractNumId w:val="21"/>
  </w:num>
  <w:num w:numId="18">
    <w:abstractNumId w:val="13"/>
  </w:num>
  <w:num w:numId="19">
    <w:abstractNumId w:val="2"/>
  </w:num>
  <w:num w:numId="20">
    <w:abstractNumId w:val="14"/>
  </w:num>
  <w:num w:numId="21">
    <w:abstractNumId w:val="23"/>
  </w:num>
  <w:num w:numId="22">
    <w:abstractNumId w:val="16"/>
  </w:num>
  <w:num w:numId="23">
    <w:abstractNumId w:val="12"/>
  </w:num>
  <w:num w:numId="24">
    <w:abstractNumId w:val="25"/>
  </w:num>
  <w:num w:numId="25">
    <w:abstractNumId w:val="19"/>
  </w:num>
  <w:num w:numId="26">
    <w:abstractNumId w:val="1"/>
  </w:num>
  <w:num w:numId="2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BAE"/>
    <w:rsid w:val="00017E09"/>
    <w:rsid w:val="00024816"/>
    <w:rsid w:val="0003182C"/>
    <w:rsid w:val="00031D66"/>
    <w:rsid w:val="000517C0"/>
    <w:rsid w:val="00081BEF"/>
    <w:rsid w:val="000A4382"/>
    <w:rsid w:val="000B566A"/>
    <w:rsid w:val="000B7800"/>
    <w:rsid w:val="00103B3D"/>
    <w:rsid w:val="00104874"/>
    <w:rsid w:val="00153A86"/>
    <w:rsid w:val="00154E2D"/>
    <w:rsid w:val="00156AE5"/>
    <w:rsid w:val="0017144A"/>
    <w:rsid w:val="00195AF3"/>
    <w:rsid w:val="001F3769"/>
    <w:rsid w:val="002162CF"/>
    <w:rsid w:val="0024710D"/>
    <w:rsid w:val="002477E2"/>
    <w:rsid w:val="0025134A"/>
    <w:rsid w:val="002567E0"/>
    <w:rsid w:val="002733F9"/>
    <w:rsid w:val="002837E2"/>
    <w:rsid w:val="002B775D"/>
    <w:rsid w:val="002C6D0A"/>
    <w:rsid w:val="002E5799"/>
    <w:rsid w:val="002F447E"/>
    <w:rsid w:val="00302E01"/>
    <w:rsid w:val="0031348C"/>
    <w:rsid w:val="003249DD"/>
    <w:rsid w:val="003A30DA"/>
    <w:rsid w:val="003A56DA"/>
    <w:rsid w:val="003E162D"/>
    <w:rsid w:val="003F251D"/>
    <w:rsid w:val="00421E80"/>
    <w:rsid w:val="004233F4"/>
    <w:rsid w:val="0042572B"/>
    <w:rsid w:val="00472D08"/>
    <w:rsid w:val="00491662"/>
    <w:rsid w:val="00491D01"/>
    <w:rsid w:val="004D2006"/>
    <w:rsid w:val="004E0C61"/>
    <w:rsid w:val="005018C2"/>
    <w:rsid w:val="00511EAE"/>
    <w:rsid w:val="00545FAF"/>
    <w:rsid w:val="0057074D"/>
    <w:rsid w:val="00597F6E"/>
    <w:rsid w:val="005A7265"/>
    <w:rsid w:val="00613AB5"/>
    <w:rsid w:val="00615C8E"/>
    <w:rsid w:val="00631602"/>
    <w:rsid w:val="00645EA5"/>
    <w:rsid w:val="00650CC0"/>
    <w:rsid w:val="0067194B"/>
    <w:rsid w:val="00673E6C"/>
    <w:rsid w:val="006A2F2E"/>
    <w:rsid w:val="006A35BC"/>
    <w:rsid w:val="006D4FE5"/>
    <w:rsid w:val="006E3C8E"/>
    <w:rsid w:val="00705C06"/>
    <w:rsid w:val="00714862"/>
    <w:rsid w:val="00743D94"/>
    <w:rsid w:val="00746D5E"/>
    <w:rsid w:val="00753B1B"/>
    <w:rsid w:val="007633C9"/>
    <w:rsid w:val="0076421B"/>
    <w:rsid w:val="007D5862"/>
    <w:rsid w:val="007E007D"/>
    <w:rsid w:val="007E175E"/>
    <w:rsid w:val="007E2493"/>
    <w:rsid w:val="0080092F"/>
    <w:rsid w:val="00802DCC"/>
    <w:rsid w:val="00813655"/>
    <w:rsid w:val="00842A34"/>
    <w:rsid w:val="00852B5A"/>
    <w:rsid w:val="00853F2D"/>
    <w:rsid w:val="008603D3"/>
    <w:rsid w:val="008713C2"/>
    <w:rsid w:val="00952526"/>
    <w:rsid w:val="00996EE1"/>
    <w:rsid w:val="009C6549"/>
    <w:rsid w:val="009C751F"/>
    <w:rsid w:val="009D0B82"/>
    <w:rsid w:val="009F3048"/>
    <w:rsid w:val="009F610D"/>
    <w:rsid w:val="00A01320"/>
    <w:rsid w:val="00A5662D"/>
    <w:rsid w:val="00AA2DE3"/>
    <w:rsid w:val="00AC4C13"/>
    <w:rsid w:val="00AE7F8E"/>
    <w:rsid w:val="00B37CFA"/>
    <w:rsid w:val="00B541D4"/>
    <w:rsid w:val="00B56FE1"/>
    <w:rsid w:val="00B63532"/>
    <w:rsid w:val="00B90FE3"/>
    <w:rsid w:val="00B97E2E"/>
    <w:rsid w:val="00BA4E65"/>
    <w:rsid w:val="00C415B4"/>
    <w:rsid w:val="00C4485E"/>
    <w:rsid w:val="00C57BB8"/>
    <w:rsid w:val="00C84B54"/>
    <w:rsid w:val="00CA4C75"/>
    <w:rsid w:val="00CA7653"/>
    <w:rsid w:val="00CC5BAE"/>
    <w:rsid w:val="00CF5B6D"/>
    <w:rsid w:val="00D02DEF"/>
    <w:rsid w:val="00D375EC"/>
    <w:rsid w:val="00D4352B"/>
    <w:rsid w:val="00D86CDD"/>
    <w:rsid w:val="00D902E1"/>
    <w:rsid w:val="00DB78F9"/>
    <w:rsid w:val="00DD3948"/>
    <w:rsid w:val="00DE2647"/>
    <w:rsid w:val="00E02A05"/>
    <w:rsid w:val="00E9794E"/>
    <w:rsid w:val="00EC5C89"/>
    <w:rsid w:val="00ED6CA7"/>
    <w:rsid w:val="00EE645A"/>
    <w:rsid w:val="00EE652E"/>
    <w:rsid w:val="00EF7B15"/>
    <w:rsid w:val="00F16DD4"/>
    <w:rsid w:val="00F22649"/>
    <w:rsid w:val="00F41E67"/>
    <w:rsid w:val="00F6120A"/>
    <w:rsid w:val="00F836C2"/>
    <w:rsid w:val="00F96DE9"/>
    <w:rsid w:val="00FB15C1"/>
    <w:rsid w:val="00FC20D2"/>
    <w:rsid w:val="00FC3503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8BFB5-65BE-4AEE-B5F6-E2C0D9D42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BAE"/>
    <w:pPr>
      <w:suppressAutoHyphens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F96DE9"/>
    <w:pPr>
      <w:suppressAutoHyphens w:val="0"/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5BAE"/>
    <w:rPr>
      <w:b/>
    </w:rPr>
  </w:style>
  <w:style w:type="character" w:customStyle="1" w:styleId="a4">
    <w:name w:val="Основной текст Знак"/>
    <w:basedOn w:val="a0"/>
    <w:link w:val="a3"/>
    <w:rsid w:val="00CC5BAE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5">
    <w:name w:val="List Paragraph"/>
    <w:basedOn w:val="a"/>
    <w:qFormat/>
    <w:rsid w:val="00CC5BAE"/>
    <w:pPr>
      <w:ind w:left="708"/>
    </w:pPr>
  </w:style>
  <w:style w:type="character" w:styleId="a6">
    <w:name w:val="Hyperlink"/>
    <w:rsid w:val="00CC5BA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C5BAE"/>
    <w:pPr>
      <w:suppressAutoHyphens w:val="0"/>
      <w:spacing w:after="100" w:afterAutospacing="1"/>
    </w:pPr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B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B3D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DE26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7800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6DE9"/>
    <w:rPr>
      <w:rFonts w:ascii="Times New Roman" w:eastAsia="Times New Roman" w:hAnsi="Times New Roman" w:cs="Times New Roman"/>
      <w:b/>
      <w:bCs/>
      <w:kern w:val="36"/>
      <w:sz w:val="32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2C11-1C30-4BDC-8A97-6A2652DC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admin</cp:lastModifiedBy>
  <cp:revision>8</cp:revision>
  <cp:lastPrinted>2014-10-30T08:48:00Z</cp:lastPrinted>
  <dcterms:created xsi:type="dcterms:W3CDTF">2016-01-18T14:28:00Z</dcterms:created>
  <dcterms:modified xsi:type="dcterms:W3CDTF">2016-02-05T08:23:00Z</dcterms:modified>
</cp:coreProperties>
</file>